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592"/>
        <w:gridCol w:w="2131"/>
        <w:gridCol w:w="2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trPr>
        <w:tc>
          <w:tcPr>
            <w:tcW w:w="8755" w:type="dxa"/>
            <w:gridSpan w:val="4"/>
            <w:tcBorders>
              <w:top w:val="single" w:color="auto" w:sz="4" w:space="0"/>
              <w:left w:val="single" w:color="auto" w:sz="4" w:space="0"/>
              <w:bottom w:val="single" w:color="auto" w:sz="4" w:space="0"/>
              <w:right w:val="single" w:color="auto" w:sz="4" w:space="0"/>
            </w:tcBorders>
            <w:shd w:val="clear" w:color="auto" w:fill="DDD9C3"/>
            <w:vAlign w:val="center"/>
          </w:tcPr>
          <w:p>
            <w:pPr>
              <w:jc w:val="center"/>
              <w:rPr>
                <w:rFonts w:asciiTheme="minorEastAsia" w:hAnsiTheme="minorEastAsia" w:cstheme="minorEastAsia"/>
                <w:b/>
                <w:bCs/>
                <w:sz w:val="40"/>
                <w:szCs w:val="40"/>
              </w:rPr>
            </w:pPr>
            <w:r>
              <w:rPr>
                <w:rFonts w:hint="eastAsia" w:asciiTheme="minorEastAsia" w:hAnsiTheme="minorEastAsia" w:cstheme="minorEastAsia"/>
                <w:b/>
                <w:bCs/>
                <w:sz w:val="36"/>
                <w:szCs w:val="36"/>
              </w:rPr>
              <w:t>2017年度湖南抗洪救灾公益项目申报表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机构名称</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eastAsiaTheme="minorEastAsia" w:cstheme="minorEastAsia"/>
                <w:b/>
                <w:lang w:eastAsia="zh-CN"/>
              </w:rPr>
            </w:pPr>
            <w:r>
              <w:rPr>
                <w:rFonts w:hint="eastAsia" w:asciiTheme="minorEastAsia" w:hAnsiTheme="minorEastAsia" w:cstheme="minorEastAsia"/>
                <w:b/>
                <w:lang w:eastAsia="zh-CN"/>
              </w:rPr>
              <w:t>项目名称</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注册类型</w:t>
            </w:r>
          </w:p>
        </w:tc>
        <w:tc>
          <w:tcPr>
            <w:tcW w:w="259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c>
          <w:tcPr>
            <w:tcW w:w="2131"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注册地点</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eastAsiaTheme="minorEastAsia" w:cstheme="minorEastAsia"/>
                <w:b/>
                <w:lang w:val="en-US" w:eastAsia="zh-CN"/>
              </w:rPr>
            </w:pPr>
            <w:r>
              <w:rPr>
                <w:rFonts w:hint="eastAsia" w:asciiTheme="minorEastAsia" w:hAnsiTheme="minorEastAsia" w:cstheme="minorEastAsia"/>
                <w:b/>
                <w:lang w:val="en-US" w:eastAsia="zh-CN"/>
              </w:rPr>
              <w:t>统一信用代码</w:t>
            </w:r>
          </w:p>
        </w:tc>
        <w:tc>
          <w:tcPr>
            <w:tcW w:w="259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c>
          <w:tcPr>
            <w:tcW w:w="2131"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eastAsiaTheme="minorEastAsia" w:cstheme="minorEastAsia"/>
                <w:b/>
                <w:lang w:eastAsia="zh-CN"/>
              </w:rPr>
            </w:pPr>
            <w:r>
              <w:rPr>
                <w:rFonts w:hint="eastAsia" w:asciiTheme="minorEastAsia" w:hAnsiTheme="minorEastAsia" w:cstheme="minorEastAsia"/>
                <w:b/>
                <w:lang w:eastAsia="zh-CN"/>
              </w:rPr>
              <w:t>法人代表</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主管单位</w:t>
            </w:r>
          </w:p>
        </w:tc>
        <w:tc>
          <w:tcPr>
            <w:tcW w:w="259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c>
          <w:tcPr>
            <w:tcW w:w="2131"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电子邮件</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eastAsiaTheme="minorEastAsia" w:cstheme="minorEastAsia"/>
                <w:b/>
                <w:lang w:val="en-US" w:eastAsia="zh-CN"/>
              </w:rPr>
            </w:pPr>
            <w:r>
              <w:rPr>
                <w:rFonts w:hint="eastAsia" w:asciiTheme="minorEastAsia" w:hAnsiTheme="minorEastAsia" w:cstheme="minorEastAsia"/>
                <w:b/>
                <w:lang w:val="en-US" w:eastAsia="zh-CN"/>
              </w:rPr>
              <w:t>开户行</w:t>
            </w:r>
          </w:p>
        </w:tc>
        <w:tc>
          <w:tcPr>
            <w:tcW w:w="259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c>
          <w:tcPr>
            <w:tcW w:w="2131"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eastAsiaTheme="minorEastAsia" w:cstheme="minorEastAsia"/>
                <w:b/>
                <w:lang w:eastAsia="zh-CN"/>
              </w:rPr>
            </w:pPr>
            <w:r>
              <w:rPr>
                <w:rFonts w:hint="eastAsia" w:asciiTheme="minorEastAsia" w:hAnsiTheme="minorEastAsia" w:cstheme="minorEastAsia"/>
                <w:b/>
                <w:lang w:eastAsia="zh-CN"/>
              </w:rPr>
              <w:t>户</w:t>
            </w:r>
            <w:r>
              <w:rPr>
                <w:rFonts w:hint="eastAsia" w:asciiTheme="minorEastAsia" w:hAnsiTheme="minorEastAsia" w:cstheme="minorEastAsia"/>
                <w:b/>
                <w:lang w:val="en-US" w:eastAsia="zh-CN"/>
              </w:rPr>
              <w:t xml:space="preserve">  </w:t>
            </w:r>
            <w:r>
              <w:rPr>
                <w:rFonts w:hint="eastAsia" w:asciiTheme="minorEastAsia" w:hAnsiTheme="minorEastAsia" w:cstheme="minorEastAsia"/>
                <w:b/>
                <w:lang w:eastAsia="zh-CN"/>
              </w:rPr>
              <w:t>名</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eastAsiaTheme="minorEastAsia" w:cstheme="minorEastAsia"/>
                <w:b/>
                <w:lang w:eastAsia="zh-CN"/>
              </w:rPr>
            </w:pPr>
            <w:r>
              <w:rPr>
                <w:rFonts w:hint="eastAsia" w:asciiTheme="minorEastAsia" w:hAnsiTheme="minorEastAsia" w:cstheme="minorEastAsia"/>
                <w:b/>
                <w:lang w:eastAsia="zh-CN"/>
              </w:rPr>
              <w:t>开户账号</w:t>
            </w:r>
          </w:p>
        </w:tc>
        <w:tc>
          <w:tcPr>
            <w:tcW w:w="259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c>
          <w:tcPr>
            <w:tcW w:w="2131"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ind w:firstLine="482" w:firstLineChars="200"/>
              <w:jc w:val="both"/>
              <w:rPr>
                <w:rFonts w:hint="eastAsia" w:asciiTheme="minorEastAsia" w:hAnsiTheme="minorEastAsia" w:eastAsiaTheme="minorEastAsia" w:cstheme="minorEastAsia"/>
                <w:b/>
                <w:lang w:val="en-US" w:eastAsia="zh-CN"/>
              </w:rPr>
            </w:pPr>
            <w:bookmarkStart w:id="0" w:name="_GoBack"/>
            <w:bookmarkEnd w:id="0"/>
            <w:r>
              <w:rPr>
                <w:rFonts w:hint="eastAsia" w:asciiTheme="minorEastAsia" w:hAnsiTheme="minorEastAsia" w:cstheme="minorEastAsia"/>
                <w:b/>
                <w:lang w:val="en-US" w:eastAsia="zh-CN"/>
              </w:rPr>
              <w:t>申报资金</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both"/>
              <w:rPr>
                <w:rFonts w:hint="eastAsia" w:asciiTheme="minorEastAsia" w:hAnsiTheme="minorEastAsia" w:eastAsiaTheme="minorEastAsia" w:cstheme="minorEastAsia"/>
                <w:b/>
                <w:lang w:eastAsia="zh-CN"/>
              </w:rPr>
            </w:pPr>
            <w:r>
              <w:rPr>
                <w:rFonts w:hint="eastAsia" w:asciiTheme="minorEastAsia" w:hAnsiTheme="minorEastAsia" w:cstheme="minorEastAsia"/>
                <w:b/>
                <w:lang w:eastAsia="zh-CN"/>
              </w:rPr>
              <w:t>项目负责人</w:t>
            </w:r>
          </w:p>
        </w:tc>
        <w:tc>
          <w:tcPr>
            <w:tcW w:w="259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c>
          <w:tcPr>
            <w:tcW w:w="2131"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eastAsiaTheme="minorEastAsia" w:cstheme="minorEastAsia"/>
                <w:b/>
                <w:lang w:eastAsia="zh-CN"/>
              </w:rPr>
            </w:pPr>
            <w:r>
              <w:rPr>
                <w:rFonts w:hint="eastAsia" w:asciiTheme="minorEastAsia" w:hAnsiTheme="minorEastAsia" w:cstheme="minorEastAsia"/>
                <w:b/>
                <w:lang w:eastAsia="zh-CN"/>
              </w:rPr>
              <w:t>联系电话</w:t>
            </w:r>
          </w:p>
          <w:p>
            <w:pPr>
              <w:spacing w:line="360" w:lineRule="auto"/>
              <w:jc w:val="center"/>
              <w:rPr>
                <w:rFonts w:asciiTheme="minorEastAsia" w:hAnsiTheme="minorEastAsia" w:cstheme="minorEastAsia"/>
                <w:b/>
              </w:rPr>
            </w:pP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项目背景</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asciiTheme="minorEastAsia" w:hAnsiTheme="minorEastAsia" w:cstheme="minorEastAsia"/>
                <w:i/>
                <w:color w:val="0070C0"/>
              </w:rPr>
            </w:pPr>
            <w:r>
              <w:rPr>
                <w:rFonts w:hint="eastAsia" w:asciiTheme="minorEastAsia" w:hAnsiTheme="minorEastAsia" w:cstheme="minorEastAsia"/>
                <w:i/>
                <w:color w:val="0070C0"/>
              </w:rPr>
              <w:t>实施地点、受灾情况等</w:t>
            </w:r>
          </w:p>
          <w:p>
            <w:pPr>
              <w:spacing w:line="360" w:lineRule="auto"/>
              <w:rPr>
                <w:rFonts w:asciiTheme="minorEastAsia" w:hAnsiTheme="minorEastAsia" w:cstheme="minorEastAsia"/>
              </w:rPr>
            </w:pPr>
          </w:p>
          <w:p>
            <w:pPr>
              <w:spacing w:line="360" w:lineRule="auto"/>
              <w:rPr>
                <w:rFonts w:asciiTheme="minorEastAsia" w:hAnsiTheme="minorEastAsia" w:cstheme="minorEastAsia"/>
              </w:rPr>
            </w:pPr>
          </w:p>
          <w:p>
            <w:pPr>
              <w:spacing w:line="360" w:lineRule="auto"/>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cstheme="minorEastAsia"/>
                <w:b/>
                <w:lang w:eastAsia="zh-CN"/>
              </w:rPr>
            </w:pPr>
            <w:r>
              <w:rPr>
                <w:rFonts w:hint="eastAsia" w:asciiTheme="minorEastAsia" w:hAnsiTheme="minorEastAsia" w:cstheme="minorEastAsia"/>
                <w:b/>
                <w:lang w:eastAsia="zh-CN"/>
              </w:rPr>
              <w:t>已开展过的</w:t>
            </w:r>
          </w:p>
          <w:p>
            <w:pPr>
              <w:spacing w:line="360" w:lineRule="auto"/>
              <w:jc w:val="center"/>
              <w:rPr>
                <w:rFonts w:hint="eastAsia" w:asciiTheme="minorEastAsia" w:hAnsiTheme="minorEastAsia" w:eastAsiaTheme="minorEastAsia" w:cstheme="minorEastAsia"/>
                <w:b/>
                <w:lang w:eastAsia="zh-CN"/>
              </w:rPr>
            </w:pPr>
            <w:r>
              <w:rPr>
                <w:rFonts w:hint="eastAsia" w:asciiTheme="minorEastAsia" w:hAnsiTheme="minorEastAsia" w:cstheme="minorEastAsia"/>
                <w:b/>
                <w:lang w:eastAsia="zh-CN"/>
              </w:rPr>
              <w:t>工作</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hint="eastAsia" w:asciiTheme="minorEastAsia" w:hAnsiTheme="minorEastAsia" w:cstheme="minorEastAsia"/>
                <w:i/>
                <w:color w:val="0070C0"/>
                <w:lang w:eastAsia="zh-CN"/>
              </w:rPr>
            </w:pPr>
            <w:r>
              <w:rPr>
                <w:rFonts w:hint="eastAsia" w:asciiTheme="minorEastAsia" w:hAnsiTheme="minorEastAsia" w:cstheme="minorEastAsia"/>
                <w:i/>
                <w:color w:val="0070C0"/>
                <w:lang w:eastAsia="zh-CN"/>
              </w:rPr>
              <w:t>本单位已经在申报项目实施地点开展过的工作</w:t>
            </w:r>
          </w:p>
          <w:p>
            <w:pPr>
              <w:spacing w:line="360" w:lineRule="auto"/>
              <w:rPr>
                <w:rFonts w:asciiTheme="minorEastAsia" w:hAnsiTheme="minorEastAsia" w:cstheme="minorEastAsia"/>
              </w:rPr>
            </w:pPr>
          </w:p>
          <w:p>
            <w:pPr>
              <w:spacing w:line="360" w:lineRule="auto"/>
              <w:rPr>
                <w:rFonts w:asciiTheme="minorEastAsia" w:hAnsiTheme="minorEastAsia" w:cstheme="minorEastAsia"/>
              </w:rPr>
            </w:pPr>
          </w:p>
          <w:p>
            <w:pPr>
              <w:spacing w:line="360" w:lineRule="auto"/>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cstheme="minorEastAsia"/>
                <w:b/>
                <w:lang w:eastAsia="zh-CN"/>
              </w:rPr>
            </w:pPr>
          </w:p>
          <w:p>
            <w:pPr>
              <w:spacing w:line="360" w:lineRule="auto"/>
              <w:jc w:val="center"/>
              <w:rPr>
                <w:rFonts w:hint="eastAsia" w:asciiTheme="minorEastAsia" w:hAnsiTheme="minorEastAsia" w:cstheme="minorEastAsia"/>
                <w:b/>
                <w:lang w:eastAsia="zh-CN"/>
              </w:rPr>
            </w:pPr>
          </w:p>
          <w:p>
            <w:pPr>
              <w:spacing w:line="360" w:lineRule="auto"/>
              <w:jc w:val="center"/>
              <w:rPr>
                <w:rFonts w:hint="eastAsia" w:asciiTheme="minorEastAsia" w:hAnsiTheme="minorEastAsia" w:cstheme="minorEastAsia"/>
                <w:b/>
                <w:lang w:eastAsia="zh-CN"/>
              </w:rPr>
            </w:pPr>
            <w:r>
              <w:rPr>
                <w:rFonts w:hint="eastAsia" w:asciiTheme="minorEastAsia" w:hAnsiTheme="minorEastAsia" w:cstheme="minorEastAsia"/>
                <w:b/>
                <w:lang w:eastAsia="zh-CN"/>
              </w:rPr>
              <w:t>需求分析</w:t>
            </w:r>
          </w:p>
          <w:p>
            <w:pPr>
              <w:spacing w:line="360" w:lineRule="auto"/>
              <w:jc w:val="center"/>
              <w:rPr>
                <w:rFonts w:hint="eastAsia" w:asciiTheme="minorEastAsia" w:hAnsiTheme="minorEastAsia" w:cstheme="minorEastAsia"/>
                <w:b/>
                <w:lang w:eastAsia="zh-CN"/>
              </w:rPr>
            </w:pPr>
          </w:p>
          <w:p>
            <w:pPr>
              <w:spacing w:line="360" w:lineRule="auto"/>
              <w:jc w:val="center"/>
              <w:rPr>
                <w:rFonts w:hint="eastAsia" w:asciiTheme="minorEastAsia" w:hAnsiTheme="minorEastAsia" w:cstheme="minorEastAsia"/>
                <w:b/>
                <w:lang w:eastAsia="zh-CN"/>
              </w:rPr>
            </w:pPr>
          </w:p>
          <w:p>
            <w:pPr>
              <w:spacing w:line="360" w:lineRule="auto"/>
              <w:jc w:val="center"/>
              <w:rPr>
                <w:rFonts w:hint="eastAsia" w:asciiTheme="minorEastAsia" w:hAnsiTheme="minorEastAsia" w:cstheme="minorEastAsia"/>
                <w:b/>
                <w:lang w:eastAsia="zh-CN"/>
              </w:rPr>
            </w:pP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hint="eastAsia" w:asciiTheme="minorEastAsia" w:hAnsiTheme="minorEastAsia" w:eastAsiaTheme="minorEastAsia" w:cstheme="minorEastAsia"/>
                <w:lang w:eastAsia="zh-CN"/>
              </w:rPr>
            </w:pPr>
            <w:r>
              <w:rPr>
                <w:rFonts w:hint="eastAsia" w:asciiTheme="minorEastAsia" w:hAnsiTheme="minorEastAsia" w:cstheme="minorEastAsia"/>
                <w:i/>
                <w:color w:val="0070C0"/>
                <w:lang w:eastAsia="zh-CN"/>
              </w:rPr>
              <w:t>主要从受灾群众的心理社会服务需求及灾害救助好与灾害恢复重建工作需要等方面分析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3" w:hRule="atLeast"/>
        </w:trPr>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项目内容</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asciiTheme="minorEastAsia" w:hAnsiTheme="minorEastAsia" w:cstheme="minorEastAsia"/>
                <w:i/>
                <w:color w:val="0070C0"/>
              </w:rPr>
            </w:pPr>
            <w:r>
              <w:rPr>
                <w:rFonts w:hint="eastAsia" w:asciiTheme="minorEastAsia" w:hAnsiTheme="minorEastAsia" w:cstheme="minorEastAsia"/>
                <w:i/>
                <w:color w:val="0070C0"/>
              </w:rPr>
              <w:t>项目设计，如通过什么样的服务手段向谁提供公益服务等</w:t>
            </w:r>
          </w:p>
          <w:p>
            <w:pPr>
              <w:spacing w:line="360" w:lineRule="auto"/>
              <w:rPr>
                <w:rFonts w:asciiTheme="minorEastAsia" w:hAnsi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3" w:hRule="atLeast"/>
        </w:trPr>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实施计划</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asciiTheme="minorEastAsia" w:hAnsiTheme="minorEastAsia" w:cstheme="minorEastAsia"/>
              </w:rPr>
            </w:pPr>
            <w:r>
              <w:rPr>
                <w:rFonts w:hint="eastAsia" w:asciiTheme="minorEastAsia" w:hAnsiTheme="minorEastAsia" w:cstheme="minorEastAsia"/>
                <w:i/>
                <w:color w:val="0070C0"/>
              </w:rPr>
              <w:t>开始时间、结束时间、重要截点</w:t>
            </w:r>
            <w:r>
              <w:rPr>
                <w:rFonts w:hint="eastAsia" w:asciiTheme="minorEastAsia" w:hAnsiTheme="minorEastAsia" w:cstheme="minorEastAsia"/>
                <w:i/>
                <w:color w:val="0070C0"/>
                <w:lang w:eastAsia="zh-CN"/>
              </w:rPr>
              <w:t>、具体实施的做法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3" w:hRule="atLeast"/>
        </w:trPr>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eastAsiaTheme="minorEastAsia" w:cstheme="minorEastAsia"/>
                <w:b/>
                <w:lang w:eastAsia="zh-CN"/>
              </w:rPr>
            </w:pPr>
            <w:r>
              <w:rPr>
                <w:rFonts w:hint="eastAsia" w:asciiTheme="minorEastAsia" w:hAnsiTheme="minorEastAsia" w:cstheme="minorEastAsia"/>
                <w:b/>
                <w:lang w:eastAsia="zh-CN"/>
              </w:rPr>
              <w:t>产出目标</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hint="eastAsia" w:asciiTheme="minorEastAsia" w:hAnsiTheme="minorEastAsia" w:eastAsiaTheme="minorEastAsia" w:cstheme="minorEastAsia"/>
                <w:i/>
                <w:color w:val="0070C0"/>
                <w:lang w:eastAsia="zh-CN"/>
              </w:rPr>
            </w:pPr>
            <w:r>
              <w:rPr>
                <w:rFonts w:hint="eastAsia" w:asciiTheme="minorEastAsia" w:hAnsiTheme="minorEastAsia" w:cstheme="minorEastAsia"/>
                <w:i/>
                <w:color w:val="0070C0"/>
                <w:lang w:eastAsia="zh-CN"/>
              </w:rPr>
              <w:t>主要包括服务期限、受益人数等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3" w:hRule="atLeast"/>
        </w:trPr>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Theme="minorEastAsia" w:hAnsiTheme="minorEastAsia" w:cstheme="minorEastAsia"/>
                <w:b/>
                <w:lang w:eastAsia="zh-CN"/>
              </w:rPr>
            </w:pPr>
            <w:r>
              <w:rPr>
                <w:rFonts w:hint="eastAsia" w:asciiTheme="minorEastAsia" w:hAnsiTheme="minorEastAsia" w:cstheme="minorEastAsia"/>
                <w:b/>
                <w:lang w:eastAsia="zh-CN"/>
              </w:rPr>
              <w:t>项目成效</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hint="eastAsia" w:asciiTheme="minorEastAsia" w:hAnsiTheme="minorEastAsia" w:cstheme="minorEastAsia"/>
                <w:i/>
                <w:color w:val="0070C0"/>
                <w:lang w:eastAsia="zh-CN"/>
              </w:rPr>
            </w:pPr>
            <w:r>
              <w:rPr>
                <w:rFonts w:hint="eastAsia" w:asciiTheme="minorEastAsia" w:hAnsiTheme="minorEastAsia" w:cstheme="minorEastAsia"/>
                <w:i/>
                <w:color w:val="0070C0"/>
                <w:lang w:eastAsia="zh-CN"/>
              </w:rPr>
              <w:t>服务效果、对灾害重建的促进作用、长效机制等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3" w:hRule="atLeast"/>
        </w:trPr>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执行团队</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asciiTheme="minorEastAsia" w:hAnsiTheme="minorEastAsia" w:cstheme="minorEastAsia"/>
                <w:i/>
                <w:color w:val="0070C0"/>
              </w:rPr>
            </w:pPr>
            <w:r>
              <w:rPr>
                <w:rFonts w:hint="eastAsia" w:asciiTheme="minorEastAsia" w:hAnsiTheme="minorEastAsia" w:cstheme="minorEastAsia"/>
                <w:i/>
                <w:color w:val="0070C0"/>
              </w:rPr>
              <w:t>组织简介、项目人员简介及分工等</w:t>
            </w:r>
          </w:p>
          <w:p>
            <w:pPr>
              <w:spacing w:line="360" w:lineRule="auto"/>
              <w:rPr>
                <w:rFonts w:asciiTheme="minorEastAsia" w:hAnsiTheme="minorEastAsia" w:cstheme="minorEastAsia"/>
                <w:i/>
                <w:color w:val="0070C0"/>
              </w:rPr>
            </w:pPr>
          </w:p>
          <w:p>
            <w:pPr>
              <w:spacing w:line="360" w:lineRule="auto"/>
              <w:rPr>
                <w:rFonts w:asciiTheme="minorEastAsia" w:hAnsiTheme="minorEastAsia" w:cstheme="minorEastAsia"/>
                <w:i/>
                <w:color w:val="0070C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3" w:hRule="atLeast"/>
        </w:trPr>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项目预算</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asciiTheme="minorEastAsia" w:hAnsiTheme="minorEastAsia" w:cstheme="minorEastAsia"/>
                <w:i/>
                <w:color w:val="0070C0"/>
              </w:rPr>
            </w:pPr>
            <w:r>
              <w:rPr>
                <w:rFonts w:hint="eastAsia" w:asciiTheme="minorEastAsia" w:hAnsiTheme="minorEastAsia" w:cstheme="minorEastAsia"/>
                <w:i/>
                <w:color w:val="0070C0"/>
              </w:rPr>
              <w:t>人员费用、活动费用等各项支出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3" w:hRule="atLeast"/>
        </w:trPr>
        <w:tc>
          <w:tcPr>
            <w:tcW w:w="16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Theme="minorEastAsia" w:hAnsiTheme="minorEastAsia" w:cstheme="minorEastAsia"/>
                <w:b/>
              </w:rPr>
            </w:pPr>
            <w:r>
              <w:rPr>
                <w:rFonts w:hint="eastAsia" w:asciiTheme="minorEastAsia" w:hAnsiTheme="minorEastAsia" w:cstheme="minorEastAsia"/>
                <w:b/>
              </w:rPr>
              <w:t>补充说明</w:t>
            </w:r>
          </w:p>
        </w:tc>
        <w:tc>
          <w:tcPr>
            <w:tcW w:w="7087" w:type="dxa"/>
            <w:gridSpan w:val="3"/>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asciiTheme="minorEastAsia" w:hAnsiTheme="minorEastAsia" w:cstheme="minorEastAsia"/>
                <w:b/>
              </w:rPr>
            </w:pPr>
            <w:r>
              <w:rPr>
                <w:rFonts w:hint="eastAsia" w:asciiTheme="minorEastAsia" w:hAnsiTheme="minorEastAsia" w:cstheme="minorEastAsia"/>
                <w:i/>
                <w:color w:val="0070C0"/>
              </w:rPr>
              <w:t>其他需要说明的事宜</w:t>
            </w:r>
          </w:p>
        </w:tc>
      </w:tr>
    </w:tbl>
    <w:p>
      <w:pPr>
        <w:widowControl/>
        <w:autoSpaceDE w:val="0"/>
        <w:autoSpaceDN w:val="0"/>
        <w:adjustRightInd w:val="0"/>
        <w:jc w:val="left"/>
        <w:rPr>
          <w:rFonts w:ascii="Arial" w:hAnsi="Arial" w:eastAsia="Songti SC" w:cs="Arial"/>
          <w:color w:val="555555"/>
          <w:kern w:val="0"/>
        </w:rPr>
      </w:pPr>
    </w:p>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auto"/>
    <w:pitch w:val="default"/>
    <w:sig w:usb0="00007A87" w:usb1="80000000" w:usb2="00000008" w:usb3="00000000" w:csb0="400001FF" w:csb1="FFFF0000"/>
  </w:font>
  <w:font w:name="Songti SC">
    <w:altName w:val="宋体"/>
    <w:panose1 w:val="02010600040101010101"/>
    <w:charset w:val="88"/>
    <w:family w:val="auto"/>
    <w:pitch w:val="default"/>
    <w:sig w:usb0="00000000" w:usb1="00000000" w:usb2="00000010" w:usb3="00000000" w:csb0="0014009F" w:csb1="00000000"/>
  </w:font>
  <w:font w:name="Calibri Light">
    <w:altName w:val="Calibri"/>
    <w:panose1 w:val="020F0302020204030204"/>
    <w:charset w:val="00"/>
    <w:family w:val="auto"/>
    <w:pitch w:val="default"/>
    <w:sig w:usb0="00000000"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bordersDoNotSurroundHeader w:val="1"/>
  <w:bordersDoNotSurroundFooter w:val="1"/>
  <w:hideSpellingErrors/>
  <w:hideGrammaticalErrors/>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6CD"/>
    <w:rsid w:val="00241C73"/>
    <w:rsid w:val="003263B0"/>
    <w:rsid w:val="00812879"/>
    <w:rsid w:val="009176CD"/>
    <w:rsid w:val="00C63060"/>
    <w:rsid w:val="00DE5F70"/>
    <w:rsid w:val="0EE12448"/>
    <w:rsid w:val="340E73D1"/>
    <w:rsid w:val="3F882A97"/>
    <w:rsid w:val="4C6528B9"/>
    <w:rsid w:val="65307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2">
    <w:name w:val="Default Paragraph Font"/>
    <w:unhideWhenUsed/>
    <w:uiPriority w:val="1"/>
  </w:style>
  <w:style w:type="table" w:default="1" w:styleId="4">
    <w:name w:val="Normal Table"/>
    <w:unhideWhenUsed/>
    <w:uiPriority w:val="99"/>
    <w:tblPr>
      <w:tblLayout w:type="fixed"/>
      <w:tblCellMar>
        <w:top w:w="0" w:type="dxa"/>
        <w:left w:w="108" w:type="dxa"/>
        <w:bottom w:w="0" w:type="dxa"/>
        <w:right w:w="108" w:type="dxa"/>
      </w:tblCellMar>
    </w:tblPr>
  </w:style>
  <w:style w:type="character" w:styleId="3">
    <w:name w:val="Hyperlink"/>
    <w:basedOn w:val="2"/>
    <w:unhideWhenUsed/>
    <w:qFormat/>
    <w:uiPriority w:val="99"/>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30</Words>
  <Characters>176</Characters>
  <Lines>1</Lines>
  <Paragraphs>1</Paragraphs>
  <ScaleCrop>false</ScaleCrop>
  <LinksUpToDate>false</LinksUpToDate>
  <CharactersWithSpaces>205</CharactersWithSpaces>
  <Application>WPS Office_10.1.0.6690_F1E327BC-269C-435d-A152-05C5408002CA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2017-07-18T09:08:00Z</dcterms:created>
  <dc:creator>Microsoft Office 用户</dc:creator>
  <cp:lastModifiedBy>Administrator</cp:lastModifiedBy>
  <dcterms:modified xsi:type="dcterms:W3CDTF">2017-08-11T04:22:20Z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2052-10.1.0.6690</vt:lpwstr>
  </property>
</Properties>
</file>